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2" w:rsidRPr="00D76EA6" w:rsidRDefault="004C40DB" w:rsidP="00184262">
      <w:pPr>
        <w:pStyle w:val="Title"/>
        <w:rPr>
          <w:rFonts w:ascii="Arial" w:hAnsi="Arial" w:cs="Arial"/>
          <w:b w:val="0"/>
          <w:szCs w:val="44"/>
        </w:rPr>
      </w:pPr>
      <w:r w:rsidRPr="00D76EA6">
        <w:rPr>
          <w:rFonts w:ascii="Arial" w:hAnsi="Arial" w:cs="Arial"/>
          <w:szCs w:val="44"/>
        </w:rPr>
        <w:t>Hon</w:t>
      </w:r>
      <w:r w:rsidR="00D76EA6">
        <w:rPr>
          <w:rFonts w:ascii="Arial" w:hAnsi="Arial" w:cs="Arial"/>
          <w:szCs w:val="44"/>
        </w:rPr>
        <w:t>ors</w:t>
      </w:r>
      <w:r w:rsidRPr="00D76EA6">
        <w:rPr>
          <w:rFonts w:ascii="Arial" w:hAnsi="Arial" w:cs="Arial"/>
          <w:szCs w:val="44"/>
        </w:rPr>
        <w:t xml:space="preserve"> POD #</w:t>
      </w:r>
      <w:r w:rsidR="008B04CD" w:rsidRPr="00D76EA6">
        <w:rPr>
          <w:rFonts w:ascii="Arial" w:hAnsi="Arial" w:cs="Arial"/>
          <w:szCs w:val="44"/>
        </w:rPr>
        <w:t>22</w:t>
      </w:r>
    </w:p>
    <w:p w:rsidR="00184262" w:rsidRPr="00D76EA6" w:rsidRDefault="00184262" w:rsidP="00184262">
      <w:pPr>
        <w:rPr>
          <w:rFonts w:ascii="Arial" w:hAnsi="Arial" w:cs="Arial"/>
          <w:sz w:val="44"/>
          <w:szCs w:val="44"/>
        </w:rPr>
      </w:pPr>
    </w:p>
    <w:p w:rsidR="008B04CD" w:rsidRPr="00D76EA6" w:rsidRDefault="00184262" w:rsidP="008B04CD">
      <w:pPr>
        <w:rPr>
          <w:rStyle w:val="Strong"/>
          <w:rFonts w:ascii="Arial" w:hAnsi="Arial" w:cs="Arial"/>
          <w:b w:val="0"/>
          <w:sz w:val="44"/>
          <w:szCs w:val="44"/>
        </w:rPr>
      </w:pPr>
      <w:r w:rsidRPr="00D76EA6">
        <w:rPr>
          <w:rFonts w:ascii="Arial" w:hAnsi="Arial" w:cs="Arial"/>
          <w:b/>
          <w:sz w:val="44"/>
          <w:szCs w:val="44"/>
        </w:rPr>
        <w:t>Mon. #1:</w:t>
      </w:r>
      <w:r w:rsidR="00E32B43" w:rsidRPr="00D76EA6">
        <w:rPr>
          <w:rFonts w:ascii="Arial" w:hAnsi="Arial" w:cs="Arial"/>
          <w:sz w:val="44"/>
          <w:szCs w:val="44"/>
        </w:rPr>
        <w:t xml:space="preserve">  </w:t>
      </w:r>
      <w:r w:rsidR="008B04CD" w:rsidRPr="00D76EA6">
        <w:rPr>
          <w:rStyle w:val="Strong"/>
          <w:rFonts w:ascii="Arial" w:hAnsi="Arial" w:cs="Arial"/>
          <w:sz w:val="44"/>
          <w:szCs w:val="44"/>
        </w:rPr>
        <w:t>Wed #3:</w:t>
      </w:r>
      <w:r w:rsidR="008B04CD" w:rsidRPr="00D76EA6">
        <w:rPr>
          <w:rStyle w:val="Strong"/>
          <w:rFonts w:ascii="Arial" w:hAnsi="Arial" w:cs="Arial"/>
          <w:b w:val="0"/>
          <w:sz w:val="44"/>
          <w:szCs w:val="44"/>
        </w:rPr>
        <w:t>  What is metabolism and how do you think it is controlled inside of a cell?</w:t>
      </w:r>
    </w:p>
    <w:p w:rsidR="008B04CD" w:rsidRPr="00D76EA6" w:rsidRDefault="008B04CD" w:rsidP="008B04CD">
      <w:pPr>
        <w:jc w:val="center"/>
        <w:rPr>
          <w:rStyle w:val="Strong"/>
          <w:rFonts w:ascii="Arial" w:hAnsi="Arial" w:cs="Arial"/>
          <w:b w:val="0"/>
          <w:sz w:val="44"/>
          <w:szCs w:val="44"/>
        </w:rPr>
      </w:pPr>
      <w:r w:rsidRPr="00D76EA6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57EBFF0D" wp14:editId="13A46AFE">
            <wp:extent cx="8667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F" w:rsidRPr="00D76EA6" w:rsidRDefault="00951BFF" w:rsidP="008B04CD">
      <w:pPr>
        <w:rPr>
          <w:rFonts w:ascii="Arial" w:hAnsi="Arial" w:cs="Arial"/>
          <w:szCs w:val="24"/>
        </w:rPr>
      </w:pPr>
    </w:p>
    <w:p w:rsidR="008B04CD" w:rsidRPr="00D76EA6" w:rsidRDefault="0031095F" w:rsidP="008B04CD">
      <w:pPr>
        <w:rPr>
          <w:sz w:val="44"/>
          <w:szCs w:val="44"/>
        </w:rPr>
      </w:pPr>
      <w:r w:rsidRPr="00D76EA6">
        <w:rPr>
          <w:rFonts w:ascii="Arial" w:hAnsi="Arial" w:cs="Arial"/>
          <w:b/>
          <w:sz w:val="44"/>
          <w:szCs w:val="44"/>
        </w:rPr>
        <w:t>Tues. #2</w:t>
      </w:r>
      <w:r w:rsidR="005A7443" w:rsidRPr="00D76EA6">
        <w:rPr>
          <w:rFonts w:ascii="Arial" w:hAnsi="Arial" w:cs="Arial"/>
          <w:b/>
          <w:sz w:val="44"/>
          <w:szCs w:val="44"/>
        </w:rPr>
        <w:t>:</w:t>
      </w:r>
      <w:r w:rsidRPr="00D76EA6">
        <w:rPr>
          <w:rFonts w:ascii="Arial" w:hAnsi="Arial" w:cs="Arial"/>
          <w:b/>
          <w:sz w:val="44"/>
          <w:szCs w:val="44"/>
        </w:rPr>
        <w:t xml:space="preserve">  </w:t>
      </w:r>
      <w:r w:rsidR="008B04CD" w:rsidRPr="00D76EA6">
        <w:rPr>
          <w:rFonts w:ascii="Arial" w:hAnsi="Arial" w:cs="Arial"/>
          <w:sz w:val="44"/>
          <w:szCs w:val="44"/>
        </w:rPr>
        <w:t>What does transcription do?</w:t>
      </w:r>
    </w:p>
    <w:p w:rsidR="008B04CD" w:rsidRPr="00D76EA6" w:rsidRDefault="008B04CD" w:rsidP="008B04CD">
      <w:pPr>
        <w:ind w:right="-720"/>
        <w:jc w:val="center"/>
        <w:rPr>
          <w:rFonts w:ascii="Arial" w:hAnsi="Arial" w:cs="Arial"/>
          <w:sz w:val="44"/>
          <w:szCs w:val="44"/>
        </w:rPr>
      </w:pPr>
      <w:r w:rsidRPr="00D76EA6">
        <w:rPr>
          <w:noProof/>
          <w:sz w:val="44"/>
          <w:szCs w:val="44"/>
        </w:rPr>
        <w:drawing>
          <wp:inline distT="0" distB="0" distL="0" distR="0" wp14:anchorId="25A960E0" wp14:editId="6DF6399A">
            <wp:extent cx="949616" cy="1114425"/>
            <wp:effectExtent l="0" t="0" r="3175" b="0"/>
            <wp:docPr id="3" name="Picture 3" descr="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1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43" w:rsidRPr="00D76EA6" w:rsidRDefault="005A7443" w:rsidP="005A7443">
      <w:pPr>
        <w:ind w:right="-720"/>
        <w:rPr>
          <w:rFonts w:ascii="Arial" w:hAnsi="Arial" w:cs="Arial"/>
          <w:b/>
          <w:szCs w:val="24"/>
        </w:rPr>
      </w:pPr>
    </w:p>
    <w:p w:rsidR="00D76EA6" w:rsidRPr="00D76EA6" w:rsidRDefault="00184262" w:rsidP="00D76EA6">
      <w:pPr>
        <w:rPr>
          <w:rFonts w:ascii="Arial" w:hAnsi="Arial" w:cs="Arial"/>
          <w:b/>
          <w:sz w:val="44"/>
          <w:szCs w:val="44"/>
        </w:rPr>
      </w:pPr>
      <w:r w:rsidRPr="00D76EA6">
        <w:rPr>
          <w:rFonts w:ascii="Arial" w:hAnsi="Arial" w:cs="Arial"/>
          <w:b/>
          <w:sz w:val="44"/>
          <w:szCs w:val="44"/>
        </w:rPr>
        <w:t>Wed. #3:</w:t>
      </w:r>
      <w:r w:rsidRPr="00D76EA6">
        <w:rPr>
          <w:rFonts w:ascii="Arial" w:hAnsi="Arial" w:cs="Arial"/>
          <w:sz w:val="44"/>
          <w:szCs w:val="44"/>
        </w:rPr>
        <w:t xml:space="preserve"> </w:t>
      </w:r>
      <w:r w:rsidR="00D76EA6" w:rsidRPr="00D76EA6">
        <w:rPr>
          <w:rFonts w:ascii="Arial" w:hAnsi="Arial" w:cs="Arial"/>
          <w:b/>
          <w:sz w:val="44"/>
          <w:szCs w:val="44"/>
          <w:u w:val="single"/>
        </w:rPr>
        <w:t>Why</w:t>
      </w:r>
      <w:r w:rsidR="00D76EA6" w:rsidRPr="00D76EA6">
        <w:rPr>
          <w:rFonts w:ascii="Arial" w:hAnsi="Arial" w:cs="Arial"/>
          <w:sz w:val="44"/>
          <w:szCs w:val="44"/>
        </w:rPr>
        <w:t xml:space="preserve"> is a point mutation in a gene less damaging to the protein than an insertion or deletion mutation?</w:t>
      </w:r>
    </w:p>
    <w:p w:rsidR="005A7443" w:rsidRPr="00D76EA6" w:rsidRDefault="00D76EA6" w:rsidP="00D76EA6">
      <w:pPr>
        <w:jc w:val="center"/>
        <w:rPr>
          <w:rFonts w:ascii="Arial" w:hAnsi="Arial" w:cs="Arial"/>
          <w:sz w:val="44"/>
          <w:szCs w:val="44"/>
        </w:rPr>
      </w:pPr>
      <w:r w:rsidRPr="00D76EA6">
        <w:rPr>
          <w:rFonts w:ascii="Arial" w:hAnsi="Arial" w:cs="Arial"/>
          <w:noProof/>
          <w:color w:val="000000"/>
          <w:sz w:val="44"/>
          <w:szCs w:val="44"/>
        </w:rPr>
        <w:drawing>
          <wp:inline distT="0" distB="0" distL="0" distR="0" wp14:anchorId="1A0CCD0C" wp14:editId="782301D3">
            <wp:extent cx="1057275" cy="1009650"/>
            <wp:effectExtent l="0" t="0" r="9525" b="0"/>
            <wp:docPr id="5" name="Picture 5" descr="point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ntm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443" w:rsidRPr="00D76EA6" w:rsidRDefault="005A7443" w:rsidP="005A7443">
      <w:pPr>
        <w:ind w:right="-720"/>
        <w:rPr>
          <w:rFonts w:ascii="Arial" w:hAnsi="Arial" w:cs="Arial"/>
          <w:szCs w:val="24"/>
        </w:rPr>
      </w:pPr>
    </w:p>
    <w:p w:rsidR="00951BFF" w:rsidRPr="00D76EA6" w:rsidRDefault="005A7443" w:rsidP="00951BFF">
      <w:pPr>
        <w:rPr>
          <w:rFonts w:ascii="Arial" w:hAnsi="Arial" w:cs="Arial"/>
          <w:sz w:val="44"/>
          <w:szCs w:val="44"/>
        </w:rPr>
      </w:pPr>
      <w:r w:rsidRPr="00D76EA6">
        <w:rPr>
          <w:rFonts w:ascii="Arial" w:hAnsi="Arial" w:cs="Arial"/>
          <w:b/>
          <w:sz w:val="44"/>
          <w:szCs w:val="44"/>
        </w:rPr>
        <w:t>Thurs. #4:</w:t>
      </w:r>
      <w:r w:rsidRPr="00D76EA6">
        <w:rPr>
          <w:rFonts w:ascii="Arial" w:hAnsi="Arial" w:cs="Arial"/>
          <w:sz w:val="44"/>
          <w:szCs w:val="44"/>
        </w:rPr>
        <w:t xml:space="preserve">   </w:t>
      </w:r>
      <w:r w:rsidR="00951BFF" w:rsidRPr="00D76EA6">
        <w:rPr>
          <w:rFonts w:ascii="Arial" w:hAnsi="Arial" w:cs="Arial"/>
          <w:sz w:val="44"/>
          <w:szCs w:val="44"/>
        </w:rPr>
        <w:t xml:space="preserve">How does RNA </w:t>
      </w:r>
      <w:proofErr w:type="gramStart"/>
      <w:r w:rsidR="00951BFF" w:rsidRPr="00D76EA6">
        <w:rPr>
          <w:rFonts w:ascii="Arial" w:hAnsi="Arial" w:cs="Arial"/>
          <w:sz w:val="44"/>
          <w:szCs w:val="44"/>
        </w:rPr>
        <w:t>Polymerase</w:t>
      </w:r>
      <w:proofErr w:type="gramEnd"/>
      <w:r w:rsidR="00951BFF" w:rsidRPr="00D76EA6">
        <w:rPr>
          <w:rFonts w:ascii="Arial" w:hAnsi="Arial" w:cs="Arial"/>
          <w:sz w:val="44"/>
          <w:szCs w:val="44"/>
        </w:rPr>
        <w:t xml:space="preserve"> know where</w:t>
      </w:r>
      <w:r w:rsidRPr="00D76EA6">
        <w:rPr>
          <w:rFonts w:ascii="Arial" w:hAnsi="Arial" w:cs="Arial"/>
          <w:sz w:val="44"/>
          <w:szCs w:val="44"/>
        </w:rPr>
        <w:t xml:space="preserve"> to start and stop transcribing a gene</w:t>
      </w:r>
      <w:r w:rsidR="00951BFF" w:rsidRPr="00D76EA6">
        <w:rPr>
          <w:rFonts w:ascii="Arial" w:hAnsi="Arial" w:cs="Arial"/>
          <w:sz w:val="44"/>
          <w:szCs w:val="44"/>
        </w:rPr>
        <w:t xml:space="preserve">?  </w:t>
      </w:r>
    </w:p>
    <w:p w:rsidR="00951BFF" w:rsidRPr="00D76EA6" w:rsidRDefault="00951BFF" w:rsidP="00951BFF">
      <w:pPr>
        <w:jc w:val="center"/>
        <w:rPr>
          <w:rFonts w:ascii="Arial" w:hAnsi="Arial" w:cs="Arial"/>
          <w:sz w:val="44"/>
          <w:szCs w:val="44"/>
        </w:rPr>
      </w:pPr>
      <w:r w:rsidRPr="00D76EA6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7209EBE4" wp14:editId="01AB8DEE">
            <wp:extent cx="800100" cy="885825"/>
            <wp:effectExtent l="0" t="0" r="0" b="9525"/>
            <wp:docPr id="1" name="Picture 1" descr="Base Pair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 Pairs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F" w:rsidRPr="00D76EA6" w:rsidRDefault="00951BFF" w:rsidP="005A7443">
      <w:pPr>
        <w:rPr>
          <w:rFonts w:ascii="Arial" w:hAnsi="Arial" w:cs="Arial"/>
          <w:b/>
          <w:szCs w:val="24"/>
        </w:rPr>
      </w:pPr>
    </w:p>
    <w:p w:rsidR="00184262" w:rsidRPr="00D76EA6" w:rsidRDefault="00951BFF" w:rsidP="00D76EA6">
      <w:pPr>
        <w:rPr>
          <w:rFonts w:ascii="Arial" w:hAnsi="Arial" w:cs="Arial"/>
          <w:color w:val="FF0000"/>
          <w:sz w:val="44"/>
          <w:szCs w:val="44"/>
        </w:rPr>
      </w:pPr>
      <w:r w:rsidRPr="00D76EA6">
        <w:rPr>
          <w:rFonts w:ascii="Arial" w:hAnsi="Arial" w:cs="Arial"/>
          <w:b/>
          <w:color w:val="000000" w:themeColor="text1"/>
          <w:sz w:val="44"/>
          <w:szCs w:val="44"/>
        </w:rPr>
        <w:t>Fri. #5:</w:t>
      </w:r>
      <w:r w:rsidRPr="00D76EA6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D76EA6" w:rsidRPr="00D76EA6">
        <w:rPr>
          <w:rFonts w:ascii="Arial" w:hAnsi="Arial" w:cs="Arial"/>
          <w:color w:val="FF0000"/>
          <w:sz w:val="44"/>
          <w:szCs w:val="44"/>
        </w:rPr>
        <w:t>PROTEIN SYNTHESIS TEST</w:t>
      </w:r>
    </w:p>
    <w:sectPr w:rsidR="00184262" w:rsidRPr="00D76EA6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7"/>
    <w:rsid w:val="000E1D6E"/>
    <w:rsid w:val="00184262"/>
    <w:rsid w:val="00203982"/>
    <w:rsid w:val="0031095F"/>
    <w:rsid w:val="004C40DB"/>
    <w:rsid w:val="005A7443"/>
    <w:rsid w:val="0066561D"/>
    <w:rsid w:val="006D10EA"/>
    <w:rsid w:val="007E0126"/>
    <w:rsid w:val="008B04CD"/>
    <w:rsid w:val="008F53C1"/>
    <w:rsid w:val="00951BFF"/>
    <w:rsid w:val="009B339A"/>
    <w:rsid w:val="00B86D11"/>
    <w:rsid w:val="00D4525E"/>
    <w:rsid w:val="00D76EA6"/>
    <w:rsid w:val="00E32B43"/>
    <w:rsid w:val="00E76C57"/>
    <w:rsid w:val="00F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0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3</cp:revision>
  <dcterms:created xsi:type="dcterms:W3CDTF">2019-03-04T14:32:00Z</dcterms:created>
  <dcterms:modified xsi:type="dcterms:W3CDTF">2019-03-04T14:37:00Z</dcterms:modified>
</cp:coreProperties>
</file>